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1FB1" w14:textId="78829E1C" w:rsidR="00261A3E" w:rsidRPr="00D04749" w:rsidRDefault="003C7908" w:rsidP="00261A3E">
      <w:pPr>
        <w:spacing w:before="120"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5E19EE">
        <w:rPr>
          <w:rFonts w:ascii="Times New Roman" w:hAnsi="Times New Roman" w:cs="Times New Roman"/>
          <w:b/>
          <w:bCs/>
          <w:sz w:val="24"/>
          <w:szCs w:val="24"/>
        </w:rPr>
        <w:t xml:space="preserve">CAPÍTULO 6 – </w:t>
      </w:r>
      <w:r w:rsidRPr="005E19EE">
        <w:rPr>
          <w:rFonts w:ascii="Times New Roman" w:hAnsi="Times New Roman" w:cs="Times New Roman"/>
          <w:b/>
          <w:caps/>
          <w:sz w:val="24"/>
          <w:szCs w:val="24"/>
        </w:rPr>
        <w:t>POLÍTICA COMERCIAL</w:t>
      </w:r>
      <w:r w:rsidR="00D04749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="00D04749" w:rsidRPr="00D04749">
        <w:rPr>
          <w:rFonts w:ascii="Times New Roman" w:hAnsi="Times New Roman" w:cs="Times New Roman"/>
          <w:b/>
          <w:caps/>
        </w:rPr>
        <w:t xml:space="preserve">Exercícios </w:t>
      </w:r>
      <w:r w:rsidR="00E62616">
        <w:rPr>
          <w:rFonts w:ascii="Times New Roman" w:hAnsi="Times New Roman" w:cs="Times New Roman"/>
          <w:b/>
          <w:caps/>
        </w:rPr>
        <w:t>propostos</w:t>
      </w:r>
      <w:r w:rsidR="00D04749" w:rsidRPr="00D04749">
        <w:rPr>
          <w:rFonts w:ascii="Times New Roman" w:hAnsi="Times New Roman" w:cs="Times New Roman"/>
          <w:b/>
          <w:caps/>
        </w:rPr>
        <w:t xml:space="preserve"> 2020-21</w:t>
      </w:r>
    </w:p>
    <w:p w14:paraId="3B9B3221" w14:textId="77777777" w:rsidR="00450513" w:rsidRDefault="00450513" w:rsidP="003C790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A6291" w14:textId="4580A10E" w:rsidR="003C7908" w:rsidRPr="005A3157" w:rsidRDefault="00450513" w:rsidP="003C790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>1</w:t>
      </w:r>
      <w:r w:rsidR="003C7908" w:rsidRPr="005A3157">
        <w:rPr>
          <w:rFonts w:ascii="Times New Roman" w:hAnsi="Times New Roman" w:cs="Times New Roman"/>
          <w:b/>
          <w:sz w:val="24"/>
          <w:szCs w:val="24"/>
        </w:rPr>
        <w:t>. Se as importações de determinado bem são taxadas com um direito aduaneiro de 20% sobre o preço unitário a que acrescem 20 cêntimos por cada unidade física importada, então estamos em presença:</w:t>
      </w:r>
    </w:p>
    <w:p w14:paraId="2B0424C7" w14:textId="77777777" w:rsidR="003C7908" w:rsidRPr="005A3157" w:rsidRDefault="003C7908" w:rsidP="003C790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 xml:space="preserve">a) De um direito aduaneiro específico sobre as importações </w:t>
      </w:r>
    </w:p>
    <w:p w14:paraId="5903A070" w14:textId="77777777" w:rsidR="003C7908" w:rsidRPr="005A3157" w:rsidRDefault="003C7908" w:rsidP="003C790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 xml:space="preserve">b) De um direito aduaneiro </w:t>
      </w:r>
      <w:r w:rsidRPr="005A3157">
        <w:rPr>
          <w:rFonts w:ascii="Times New Roman" w:hAnsi="Times New Roman" w:cs="Times New Roman"/>
          <w:b/>
          <w:i/>
          <w:sz w:val="24"/>
          <w:szCs w:val="24"/>
        </w:rPr>
        <w:t>ad valorem</w:t>
      </w:r>
      <w:r w:rsidRPr="005A3157">
        <w:rPr>
          <w:rFonts w:ascii="Times New Roman" w:hAnsi="Times New Roman" w:cs="Times New Roman"/>
          <w:b/>
          <w:sz w:val="24"/>
          <w:szCs w:val="24"/>
        </w:rPr>
        <w:t xml:space="preserve"> sobre as importações</w:t>
      </w:r>
    </w:p>
    <w:p w14:paraId="7B2EC0BA" w14:textId="266CB0B3" w:rsidR="003C7908" w:rsidRPr="005A3157" w:rsidRDefault="003C7908" w:rsidP="003C7908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 xml:space="preserve">c) Da combinação de um direito aduaneiro específico e de um direito aduaneiro </w:t>
      </w:r>
      <w:r w:rsidRPr="005A3157">
        <w:rPr>
          <w:rFonts w:ascii="Times New Roman" w:hAnsi="Times New Roman" w:cs="Times New Roman"/>
          <w:b/>
          <w:i/>
          <w:sz w:val="24"/>
          <w:szCs w:val="24"/>
        </w:rPr>
        <w:t>ad valorem</w:t>
      </w:r>
      <w:r w:rsidRPr="005A3157">
        <w:rPr>
          <w:rFonts w:ascii="Times New Roman" w:hAnsi="Times New Roman" w:cs="Times New Roman"/>
          <w:b/>
          <w:sz w:val="24"/>
          <w:szCs w:val="24"/>
        </w:rPr>
        <w:t>, sobre as importações</w:t>
      </w:r>
    </w:p>
    <w:p w14:paraId="4BA489D1" w14:textId="77777777" w:rsidR="003C7908" w:rsidRPr="005A3157" w:rsidRDefault="003C7908" w:rsidP="003C790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>d) De uma restrição voluntária das exportações</w:t>
      </w:r>
    </w:p>
    <w:p w14:paraId="024806A6" w14:textId="77777777" w:rsidR="003C7908" w:rsidRPr="005A3157" w:rsidRDefault="003C7908" w:rsidP="003C790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3BB1D" w14:textId="2C12DF42" w:rsidR="003C7908" w:rsidRPr="005A3157" w:rsidRDefault="00A83D21" w:rsidP="003C790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>2</w:t>
      </w:r>
      <w:r w:rsidR="003C7908" w:rsidRPr="005A3157">
        <w:rPr>
          <w:rFonts w:ascii="Times New Roman" w:hAnsi="Times New Roman" w:cs="Times New Roman"/>
          <w:b/>
          <w:sz w:val="24"/>
          <w:szCs w:val="24"/>
        </w:rPr>
        <w:t>. Uma quota de importação consiste em fixar ______________ que pode ser importada de determinado bem.</w:t>
      </w:r>
    </w:p>
    <w:p w14:paraId="7B9E12D6" w14:textId="77777777" w:rsidR="003C7908" w:rsidRPr="005A3157" w:rsidRDefault="003C7908" w:rsidP="003C790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>a) a quantidade média</w:t>
      </w:r>
    </w:p>
    <w:p w14:paraId="7A45A1A3" w14:textId="770DED3A" w:rsidR="003C7908" w:rsidRPr="005A3157" w:rsidRDefault="003C7908" w:rsidP="003C790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>b) a quantidade mínima</w:t>
      </w:r>
    </w:p>
    <w:p w14:paraId="5C56DAD5" w14:textId="77777777" w:rsidR="003C7908" w:rsidRPr="005A3157" w:rsidRDefault="003C7908" w:rsidP="003C790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>c) a quantidade máxima</w:t>
      </w:r>
    </w:p>
    <w:p w14:paraId="0B15F785" w14:textId="77777777" w:rsidR="003C7908" w:rsidRPr="005A3157" w:rsidRDefault="003C7908" w:rsidP="00EA505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57">
        <w:rPr>
          <w:rFonts w:ascii="Times New Roman" w:hAnsi="Times New Roman" w:cs="Times New Roman"/>
          <w:b/>
          <w:sz w:val="24"/>
          <w:szCs w:val="24"/>
        </w:rPr>
        <w:t>d) a quantidade ótima</w:t>
      </w:r>
    </w:p>
    <w:p w14:paraId="296B47AF" w14:textId="77777777" w:rsidR="00261A3E" w:rsidRPr="005A3157" w:rsidRDefault="00261A3E" w:rsidP="00902C3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445A1D" w14:textId="3B083995" w:rsidR="00902C36" w:rsidRPr="005A3157" w:rsidRDefault="00A83D21" w:rsidP="00902C36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3</w:t>
      </w:r>
      <w:r w:rsidR="00902C36" w:rsidRPr="005A3157">
        <w:rPr>
          <w:rFonts w:ascii="Times New Roman" w:hAnsi="Times New Roman"/>
          <w:b/>
          <w:bCs/>
          <w:sz w:val="24"/>
          <w:szCs w:val="24"/>
        </w:rPr>
        <w:t>. Assumindo todas as outras coisas iguais, com que instrumento comercial é que o efeito no bem-estar líquido de um país A (pequeno) é mais adverso para esse país? Nota: considere que a quantidade importada do bem X pelo país A é a mesma com qualquer um dos instrumentos</w:t>
      </w:r>
    </w:p>
    <w:p w14:paraId="6241CE6B" w14:textId="77777777" w:rsidR="00902C36" w:rsidRPr="005A3157" w:rsidRDefault="00902C36" w:rsidP="00902C36">
      <w:pPr>
        <w:pStyle w:val="PargrafodaLista"/>
        <w:numPr>
          <w:ilvl w:val="0"/>
          <w:numId w:val="2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  <w:rPr>
          <w:b/>
          <w:bCs/>
          <w:lang w:val="pt-PT"/>
        </w:rPr>
      </w:pPr>
      <w:r w:rsidRPr="005A3157">
        <w:rPr>
          <w:b/>
          <w:bCs/>
          <w:lang w:val="pt-PT"/>
        </w:rPr>
        <w:t>a imposição de uma quota na importação do bem X pelo país A, existindo venda por parte do Estado da licença de importação</w:t>
      </w:r>
    </w:p>
    <w:p w14:paraId="1198CE71" w14:textId="77777777" w:rsidR="00902C36" w:rsidRPr="005A3157" w:rsidRDefault="00902C36" w:rsidP="00902C36">
      <w:pPr>
        <w:pStyle w:val="PargrafodaLista"/>
        <w:numPr>
          <w:ilvl w:val="0"/>
          <w:numId w:val="2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  <w:rPr>
          <w:b/>
          <w:bCs/>
          <w:lang w:val="pt-PT"/>
        </w:rPr>
      </w:pPr>
      <w:r w:rsidRPr="005A3157">
        <w:rPr>
          <w:b/>
          <w:bCs/>
          <w:lang w:val="pt-PT"/>
        </w:rPr>
        <w:t>A imposição de um direito aduaneiro no bem X pelo país A</w:t>
      </w:r>
    </w:p>
    <w:p w14:paraId="2E348A49" w14:textId="77777777" w:rsidR="00902C36" w:rsidRPr="005A3157" w:rsidRDefault="00902C36" w:rsidP="00902C36">
      <w:pPr>
        <w:pStyle w:val="PargrafodaLista"/>
        <w:numPr>
          <w:ilvl w:val="0"/>
          <w:numId w:val="2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  <w:rPr>
          <w:b/>
          <w:bCs/>
          <w:lang w:val="pt-PT"/>
        </w:rPr>
      </w:pPr>
      <w:r w:rsidRPr="005A3157">
        <w:rPr>
          <w:b/>
          <w:bCs/>
          <w:lang w:val="pt-PT"/>
        </w:rPr>
        <w:t>A introdução de uma quota na exportação aos parceiros do país A na quantidade do bem X vendida no país A</w:t>
      </w:r>
    </w:p>
    <w:p w14:paraId="30A9E611" w14:textId="77777777" w:rsidR="00902C36" w:rsidRPr="005A3157" w:rsidRDefault="00902C36" w:rsidP="00902C36">
      <w:pPr>
        <w:pStyle w:val="PargrafodaLista"/>
        <w:numPr>
          <w:ilvl w:val="0"/>
          <w:numId w:val="2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  <w:rPr>
          <w:b/>
          <w:bCs/>
          <w:lang w:val="pt-PT"/>
        </w:rPr>
      </w:pPr>
      <w:r w:rsidRPr="005A3157">
        <w:rPr>
          <w:b/>
          <w:bCs/>
          <w:lang w:val="pt-PT"/>
        </w:rPr>
        <w:lastRenderedPageBreak/>
        <w:t>Todos os 3 instrumentos mencionados terão o mesmo efeito no bem-estar líquido do país A</w:t>
      </w:r>
    </w:p>
    <w:p w14:paraId="2D0015D1" w14:textId="77777777" w:rsidR="00261A3E" w:rsidRPr="005A3157" w:rsidRDefault="00261A3E" w:rsidP="00902C3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615171" w14:textId="7351CB98" w:rsidR="00902C36" w:rsidRPr="005A3157" w:rsidRDefault="00A83D21" w:rsidP="00902C36">
      <w:pPr>
        <w:spacing w:after="314" w:line="240" w:lineRule="auto"/>
        <w:ind w:right="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4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.</w:t>
      </w: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 xml:space="preserve"> 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Em condições de concorrência perfeita e em equilíbrio parcial, a aplicação de uma tarifa ou de um limite físico às importações equivalente:</w:t>
      </w:r>
    </w:p>
    <w:p w14:paraId="607E5762" w14:textId="2A1683C8" w:rsidR="00902C36" w:rsidRPr="005A3157" w:rsidRDefault="00B80ECB" w:rsidP="00B80ECB">
      <w:pPr>
        <w:autoSpaceDN w:val="0"/>
        <w:spacing w:after="13" w:line="360" w:lineRule="auto"/>
        <w:ind w:left="708" w:right="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a)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Produz sempre o mesmo efeito sobre o preço doméstico do bem importado e sobre a distribuição do rendimento</w:t>
      </w:r>
    </w:p>
    <w:p w14:paraId="69EB2F3A" w14:textId="3C26FFD8" w:rsidR="00902C36" w:rsidRPr="005A3157" w:rsidRDefault="00902C36" w:rsidP="00B80ECB">
      <w:pPr>
        <w:autoSpaceDN w:val="0"/>
        <w:spacing w:after="13" w:line="360" w:lineRule="auto"/>
        <w:ind w:left="708" w:right="50"/>
        <w:jc w:val="both"/>
        <w:rPr>
          <w:b/>
          <w:bCs/>
        </w:rPr>
      </w:pPr>
      <w:r w:rsidRPr="005A3157">
        <w:rPr>
          <w:rFonts w:ascii="Times New Roman" w:eastAsia="Times New Roman" w:hAnsi="Times New Roman"/>
          <w:b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895808" behindDoc="0" locked="0" layoutInCell="1" allowOverlap="1" wp14:anchorId="2C548A1C" wp14:editId="42431702">
            <wp:simplePos x="0" y="0"/>
            <wp:positionH relativeFrom="page">
              <wp:posOffset>6748336</wp:posOffset>
            </wp:positionH>
            <wp:positionV relativeFrom="page">
              <wp:posOffset>1393335</wp:posOffset>
            </wp:positionV>
            <wp:extent cx="13706" cy="13706"/>
            <wp:effectExtent l="0" t="0" r="0" b="0"/>
            <wp:wrapSquare wrapText="bothSides"/>
            <wp:docPr id="199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80ECB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b)</w:t>
      </w: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Tem sempre as mesmas consequências sobre a distribuição do rendimento, apesar do bem-estar social diminuir mais com a quota</w:t>
      </w:r>
    </w:p>
    <w:p w14:paraId="7E7FC219" w14:textId="3C311E01" w:rsidR="00902C36" w:rsidRPr="005A3157" w:rsidRDefault="00B80ECB" w:rsidP="00B80ECB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c)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Provoca o mesmo aumento no excedente dos consumidores</w:t>
      </w:r>
    </w:p>
    <w:p w14:paraId="4358F0B1" w14:textId="2229B9E5" w:rsidR="00B80ECB" w:rsidRPr="005A3157" w:rsidRDefault="00B80ECB" w:rsidP="00B80ECB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d) Gera o mesmo aumento no excedente dos produtores</w:t>
      </w:r>
    </w:p>
    <w:p w14:paraId="35CD480E" w14:textId="1F520DF7" w:rsidR="00450513" w:rsidRPr="005A3157" w:rsidRDefault="00450513" w:rsidP="00B80ECB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</w:p>
    <w:p w14:paraId="2EB4D8C2" w14:textId="77777777" w:rsidR="00450513" w:rsidRPr="005A3157" w:rsidRDefault="00450513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C533B" w14:textId="29701266" w:rsidR="00450513" w:rsidRPr="005A3157" w:rsidRDefault="00A83D21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0513" w:rsidRPr="005A3157">
        <w:rPr>
          <w:rFonts w:ascii="Times New Roman" w:hAnsi="Times New Roman" w:cs="Times New Roman"/>
          <w:b/>
          <w:bCs/>
          <w:sz w:val="24"/>
          <w:szCs w:val="24"/>
        </w:rPr>
        <w:t>. A figura seguinte ilustra a situação de equilíbrio de comércio livre no mercado doméstico de determinado país em que o preço internacional é 20 € e se aplica a quota na importação no montante abaixo indicado. A quota está associada a licenciamento, segundo critérios definidos pelo governo, e assume-se que a importação esgota a totalidade da quota.</w:t>
      </w:r>
    </w:p>
    <w:p w14:paraId="0741E696" w14:textId="77777777" w:rsidR="00450513" w:rsidRPr="005A3157" w:rsidRDefault="00450513" w:rsidP="0045051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7AB3A5AD" wp14:editId="58E7D941">
                <wp:extent cx="4154805" cy="3194685"/>
                <wp:effectExtent l="0" t="17780" r="635" b="0"/>
                <wp:docPr id="230" name="Agrupa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4805" cy="3194685"/>
                          <a:chOff x="22894" y="11247"/>
                          <a:chExt cx="41547" cy="33123"/>
                        </a:xfrm>
                      </wpg:grpSpPr>
                      <wps:wsp>
                        <wps:cNvPr id="231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425" y="11247"/>
                            <a:ext cx="0" cy="29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425" y="40770"/>
                            <a:ext cx="310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180" y="19168"/>
                            <a:ext cx="22860" cy="164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425" y="16288"/>
                            <a:ext cx="28353" cy="21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6425" y="31760"/>
                            <a:ext cx="27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425" y="29249"/>
                            <a:ext cx="27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6539" y="31760"/>
                            <a:ext cx="0" cy="9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2888" y="29249"/>
                            <a:ext cx="0" cy="11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823" y="31760"/>
                            <a:ext cx="0" cy="9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6490" y="29249"/>
                            <a:ext cx="0" cy="11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298" y="41490"/>
                            <a:ext cx="9144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2CF3C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17" y="39301"/>
                            <a:ext cx="9144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531F9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679" y="12424"/>
                            <a:ext cx="9144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AFCFD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8365" y="19870"/>
                            <a:ext cx="9144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86675" w14:textId="77777777" w:rsidR="00450513" w:rsidRPr="00034CED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 w:rsidRPr="00034CED">
                                <w:rPr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857" y="35411"/>
                            <a:ext cx="9144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F4363" w14:textId="77777777" w:rsidR="00450513" w:rsidRPr="00034CED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 w:rsidRPr="00034CED">
                                <w:rPr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2" y="27809"/>
                            <a:ext cx="4676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8FF3D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94" y="29919"/>
                            <a:ext cx="9144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48B91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713" y="41624"/>
                            <a:ext cx="9144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B33A8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062" y="41624"/>
                            <a:ext cx="9144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9A924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649" y="41624"/>
                            <a:ext cx="9144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AC69D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997" y="41624"/>
                            <a:ext cx="9144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22451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Conexão recta unidireccional 59"/>
                        <wps:cNvCnPr>
                          <a:cxnSpLocks noChangeShapeType="1"/>
                        </wps:cNvCnPr>
                        <wps:spPr bwMode="auto">
                          <a:xfrm>
                            <a:off x="36358" y="39330"/>
                            <a:ext cx="64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079" y="37170"/>
                            <a:ext cx="9144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0281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Quota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3A5AD" id="Agrupar 443" o:spid="_x0000_s1026" style="width:327.15pt;height:251.55pt;mso-position-horizontal-relative:char;mso-position-vertical-relative:line" coordorigin="22894,11247" coordsize="41547,3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">
                <v:line id="Line 31" o:spid="_x0000_s1027" style="position:absolute;flip:y;visibility:visible;mso-wrap-style:square" from="26425,11247" to="26425,40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">
                  <v:stroke endarrow="block"/>
                </v:line>
                <v:line id="Line 30" o:spid="_x0000_s1028" style="position:absolute;visibility:visible;mso-wrap-style:square" from="26425,40770" to="57509,4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BnxQAAANwAAAAPAAAAZHJzL2Rvd25yZXYueG1sRI9BawIx&#10;FITvQv9DeIXeNOsK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AAFkBnxQAAANwAAAAP&#10;AAAAAAAAAAAAAAAAAAcCAABkcnMvZG93bnJldi54bWxQSwUGAAAAAAMAAwC3AAAA+QIAAAAA&#10;">
                  <v:stroke endarrow="block"/>
                </v:line>
                <v:line id="Line 29" o:spid="_x0000_s1029" style="position:absolute;flip:y;visibility:visible;mso-wrap-style:square" from="27180,19168" to="50040,35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0HsPvmXQE5PwOAAD//wMAUEsBAi0AFAAGAAgAAAAhANvh9svuAAAAhQEAABMAAAAAAAAA&#10;AAAAAAAAAAAAAFtDb250ZW50X1R5cGVzXS54bWxQSwECLQAUAAYACAAAACEAWvQsW78AAAAVAQAA&#10;CwAAAAAAAAAAAAAAAAAfAQAAX3JlbHMvLnJlbHNQSwECLQAUAAYACAAAACEAqka0F8YAAADcAAAA&#10;DwAAAAAAAAAAAAAAAAAHAgAAZHJzL2Rvd25yZXYueG1sUEsFBgAAAAADAAMAtwAAAPoCAAAAAA==&#10;"/>
                <v:line id="Line 28" o:spid="_x0000_s1030" style="position:absolute;visibility:visible;mso-wrap-style:square" from="26425,16288" to="54778,3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<v:line id="Line 27" o:spid="_x0000_s1031" style="position:absolute;visibility:visible;mso-wrap-style:square" from="26425,31760" to="53857,3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<v:line id="Line 26" o:spid="_x0000_s1032" style="position:absolute;visibility:visible;mso-wrap-style:square" from="26425,29249" to="53857,2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">
                  <v:stroke dashstyle="dash"/>
                </v:line>
                <v:line id="Line 25" o:spid="_x0000_s1033" style="position:absolute;visibility:visible;mso-wrap-style:square" from="46539,31760" to="46539,4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">
                  <v:stroke dashstyle="dash"/>
                </v:line>
                <v:line id="Line 24" o:spid="_x0000_s1034" style="position:absolute;visibility:visible;mso-wrap-style:square" from="42888,29249" to="42888,4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">
                  <v:stroke dashstyle="dash"/>
                </v:line>
                <v:line id="Line 23" o:spid="_x0000_s1035" style="position:absolute;visibility:visible;mso-wrap-style:square" from="32823,31760" to="32823,4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">
                  <v:stroke dashstyle="dash"/>
                </v:line>
                <v:line id="Line 22" o:spid="_x0000_s1036" style="position:absolute;visibility:visible;mso-wrap-style:square" from="36490,29249" to="36490,4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55298;top:41490;width:9144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73F2CF3C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Qx</w:t>
                        </w:r>
                        <w:proofErr w:type="spellEnd"/>
                      </w:p>
                    </w:txbxContent>
                  </v:textbox>
                </v:shape>
                <v:shape id="Text Box 12" o:spid="_x0000_s1038" type="#_x0000_t202" style="position:absolute;left:24117;top:39301;width:914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450531F9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1" o:spid="_x0000_s1039" type="#_x0000_t202" style="position:absolute;left:23679;top:12424;width:9144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735AFCFD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Px</w:t>
                        </w:r>
                        <w:proofErr w:type="spellEnd"/>
                      </w:p>
                    </w:txbxContent>
                  </v:textbox>
                </v:shape>
                <v:shape id="Text Box 10" o:spid="_x0000_s1040" type="#_x0000_t202" style="position:absolute;left:48365;top:19870;width:914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04A86675" w14:textId="77777777" w:rsidR="00450513" w:rsidRPr="00034CED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 w:rsidRPr="00034CED">
                          <w:rPr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9" o:spid="_x0000_s1041" type="#_x0000_t202" style="position:absolute;left:53857;top:35411;width:9144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4B6F4363" w14:textId="77777777" w:rsidR="00450513" w:rsidRPr="00034CED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 w:rsidRPr="00034CED">
                          <w:rPr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8" o:spid="_x0000_s1042" type="#_x0000_t202" style="position:absolute;left:23042;top:27809;width:467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0678FF3D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7" o:spid="_x0000_s1043" type="#_x0000_t202" style="position:absolute;left:22894;top:29919;width:914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14:paraId="6AE48B91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6" o:spid="_x0000_s1044" type="#_x0000_t202" style="position:absolute;left:44713;top:41624;width:9144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5CCB33A8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1500</w:t>
                        </w:r>
                      </w:p>
                    </w:txbxContent>
                  </v:textbox>
                </v:shape>
                <v:shape id="Text Box 5" o:spid="_x0000_s1045" type="#_x0000_t202" style="position:absolute;left:41062;top:41624;width:9144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7A89A924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1200</w:t>
                        </w:r>
                      </w:p>
                    </w:txbxContent>
                  </v:textbox>
                </v:shape>
                <v:shape id="Text Box 4" o:spid="_x0000_s1046" type="#_x0000_t202" style="position:absolute;left:34649;top:41624;width:9144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0E2AC69D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1000</w:t>
                        </w:r>
                      </w:p>
                    </w:txbxContent>
                  </v:textbox>
                </v:shape>
                <v:shape id="Text Box 3" o:spid="_x0000_s1047" type="#_x0000_t202" style="position:absolute;left:30997;top:41624;width:9144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1A122451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xão recta unidireccional 59" o:spid="_x0000_s1048" type="#_x0000_t32" style="position:absolute;left:36358;top:39330;width:64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">
                  <v:stroke startarrow="open" endarrow="open"/>
                </v:shape>
                <v:shape id="Text Box 4" o:spid="_x0000_s1049" type="#_x0000_t202" style="position:absolute;left:37079;top:37170;width:914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45080281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Quota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37CE8E" w14:textId="77777777" w:rsidR="00450513" w:rsidRPr="005A3157" w:rsidRDefault="00450513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lastRenderedPageBreak/>
        <w:t>Se governo quiser obter a mesma receita que teria se aplicasse um direito aduaneiro, a licença por unidade de importação deverá ser vendida por________ mas o efeito líquido no bem estar do país será provavelmente  _______ quando comparado com o de um direito aduaneiro equivalente:</w:t>
      </w:r>
    </w:p>
    <w:p w14:paraId="25FBCAB2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a) 50€; pior</w:t>
      </w:r>
    </w:p>
    <w:p w14:paraId="479BCF7A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b) 30€; melhor</w:t>
      </w:r>
    </w:p>
    <w:p w14:paraId="3F7359BB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c) 30€; pior</w:t>
      </w:r>
    </w:p>
    <w:p w14:paraId="47462FAD" w14:textId="12D665C0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d) 50 €; melhor</w:t>
      </w:r>
    </w:p>
    <w:p w14:paraId="1987D5A5" w14:textId="77777777" w:rsidR="0009569F" w:rsidRDefault="0009569F" w:rsidP="0009569F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E5F3D7" w14:textId="793A6720" w:rsidR="0009569F" w:rsidRPr="00A83D21" w:rsidRDefault="0009569F" w:rsidP="0009569F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A83D21">
        <w:rPr>
          <w:rFonts w:ascii="Times New Roman" w:hAnsi="Times New Roman"/>
          <w:b/>
          <w:bCs/>
          <w:sz w:val="24"/>
          <w:szCs w:val="24"/>
        </w:rPr>
        <w:t xml:space="preserve">. O país A é um pequeno importador do bem X, cujo preço de equilíbrio internacional é igual a 8, com funções de procura e de oferta dadas por </w:t>
      </w:r>
    </w:p>
    <w:p w14:paraId="568AF5CC" w14:textId="77777777" w:rsidR="0009569F" w:rsidRPr="00A83D21" w:rsidRDefault="0009569F" w:rsidP="0009569F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83D21">
        <w:rPr>
          <w:rFonts w:ascii="Times New Roman" w:hAnsi="Times New Roman"/>
          <w:b/>
          <w:bCs/>
          <w:sz w:val="24"/>
          <w:szCs w:val="24"/>
        </w:rPr>
        <w:t>Dx</w:t>
      </w:r>
      <w:proofErr w:type="spellEnd"/>
      <w:r w:rsidRPr="00A83D21">
        <w:rPr>
          <w:rFonts w:ascii="Times New Roman" w:hAnsi="Times New Roman"/>
          <w:b/>
          <w:bCs/>
          <w:sz w:val="24"/>
          <w:szCs w:val="24"/>
        </w:rPr>
        <w:t>=60-3Px</w:t>
      </w:r>
    </w:p>
    <w:p w14:paraId="2C04754E" w14:textId="77777777" w:rsidR="0009569F" w:rsidRPr="00A83D21" w:rsidRDefault="0009569F" w:rsidP="0009569F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83D21">
        <w:rPr>
          <w:rFonts w:ascii="Times New Roman" w:hAnsi="Times New Roman"/>
          <w:b/>
          <w:bCs/>
          <w:sz w:val="24"/>
          <w:szCs w:val="24"/>
        </w:rPr>
        <w:t>Sx</w:t>
      </w:r>
      <w:proofErr w:type="spellEnd"/>
      <w:r w:rsidRPr="00A83D21">
        <w:rPr>
          <w:rFonts w:ascii="Times New Roman" w:hAnsi="Times New Roman"/>
          <w:b/>
          <w:bCs/>
          <w:sz w:val="24"/>
          <w:szCs w:val="24"/>
        </w:rPr>
        <w:t>=4Px-10</w:t>
      </w:r>
    </w:p>
    <w:p w14:paraId="39B70D69" w14:textId="77777777" w:rsidR="0009569F" w:rsidRPr="00A83D21" w:rsidRDefault="0009569F" w:rsidP="0009569F">
      <w:pPr>
        <w:pStyle w:val="PargrafodaLista"/>
        <w:numPr>
          <w:ilvl w:val="0"/>
          <w:numId w:val="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  <w:rPr>
          <w:b/>
          <w:bCs/>
          <w:lang w:val="pt-PT"/>
        </w:rPr>
      </w:pPr>
      <w:r w:rsidRPr="00A83D21">
        <w:rPr>
          <w:b/>
          <w:bCs/>
          <w:lang w:val="pt-PT"/>
        </w:rPr>
        <w:t>Qual o valor do contingente que aplicado na importação de X terá efeitos equivalentes a um direito aduaneiro de 12,5%?</w:t>
      </w:r>
    </w:p>
    <w:p w14:paraId="3E8A57E7" w14:textId="77777777" w:rsidR="0009569F" w:rsidRPr="00A83D21" w:rsidRDefault="0009569F" w:rsidP="0009569F">
      <w:pPr>
        <w:pStyle w:val="PargrafodaLista"/>
        <w:numPr>
          <w:ilvl w:val="0"/>
          <w:numId w:val="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  <w:rPr>
          <w:b/>
          <w:bCs/>
          <w:lang w:val="pt-PT"/>
        </w:rPr>
      </w:pPr>
      <w:r w:rsidRPr="00A83D21">
        <w:rPr>
          <w:b/>
          <w:bCs/>
          <w:lang w:val="pt-PT"/>
        </w:rPr>
        <w:t xml:space="preserve">Qual o valor mínimo do direito ad valorem proibitivo para o país A? </w:t>
      </w:r>
    </w:p>
    <w:p w14:paraId="075E0CCC" w14:textId="77777777" w:rsidR="0009569F" w:rsidRDefault="0009569F" w:rsidP="0045051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387E68" w14:textId="1A95FED6" w:rsidR="00450513" w:rsidRPr="00D04749" w:rsidRDefault="0009569F" w:rsidP="0045051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50513" w:rsidRPr="00D04749">
        <w:rPr>
          <w:rFonts w:ascii="Times New Roman" w:hAnsi="Times New Roman"/>
          <w:b/>
          <w:bCs/>
          <w:sz w:val="24"/>
          <w:szCs w:val="24"/>
        </w:rPr>
        <w:t>. O gráfico seguinte ilustra a situação de equilíbrio de comércio livre (preço internacional = 10€) de um pequeno país e a situação após a aplicação de um direito aduaneiro sobre as importações do bem em causa:</w:t>
      </w:r>
    </w:p>
    <w:p w14:paraId="6E561A58" w14:textId="77777777" w:rsidR="00450513" w:rsidRPr="00D04749" w:rsidRDefault="00450513" w:rsidP="00450513">
      <w:pPr>
        <w:spacing w:before="120" w:after="120" w:line="360" w:lineRule="auto"/>
        <w:jc w:val="center"/>
        <w:rPr>
          <w:b/>
          <w:bCs/>
        </w:rPr>
      </w:pPr>
      <w:r w:rsidRPr="00D04749">
        <w:rPr>
          <w:b/>
          <w:bCs/>
          <w:noProof/>
          <w:lang w:eastAsia="pt-PT"/>
        </w:rPr>
        <w:lastRenderedPageBreak/>
        <w:drawing>
          <wp:inline distT="0" distB="0" distL="0" distR="0" wp14:anchorId="287E71D3" wp14:editId="15E18199">
            <wp:extent cx="4066272" cy="2901555"/>
            <wp:effectExtent l="0" t="0" r="0" b="0"/>
            <wp:docPr id="201" name="Image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6272" cy="2901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3D9581" w14:textId="77777777" w:rsidR="00450513" w:rsidRPr="005A3157" w:rsidRDefault="00450513" w:rsidP="0045051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Suponha que em vez de aplicar o direito aduaneiro, o país em causa está a ponderar conceder um subsídio aos produtores do bem X por forma a gerar o mesmo efeito proteção. De quanto seria, neste caso, o custo de proteção?</w:t>
      </w:r>
    </w:p>
    <w:p w14:paraId="6D9D79A9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a) 2€</w:t>
      </w:r>
    </w:p>
    <w:p w14:paraId="4D5135B7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b) 6€</w:t>
      </w:r>
    </w:p>
    <w:p w14:paraId="3F8687EB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c) 12€</w:t>
      </w:r>
    </w:p>
    <w:p w14:paraId="2719256E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d) 34€</w:t>
      </w:r>
    </w:p>
    <w:p w14:paraId="3D1F1A30" w14:textId="66CC7F4F" w:rsidR="00450513" w:rsidRPr="005A3157" w:rsidRDefault="0009569F" w:rsidP="00450513">
      <w:pPr>
        <w:spacing w:after="310" w:line="240" w:lineRule="auto"/>
        <w:ind w:right="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8</w:t>
      </w:r>
      <w:r w:rsidR="00450513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. O efeito no comércio de um subsídio à produção de um bem transacionado no mercado internacional é sempre:</w:t>
      </w:r>
    </w:p>
    <w:p w14:paraId="6D3C7781" w14:textId="77777777" w:rsidR="00450513" w:rsidRPr="005A3157" w:rsidRDefault="00450513" w:rsidP="00450513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a)Negativo</w:t>
      </w:r>
    </w:p>
    <w:p w14:paraId="43C1886C" w14:textId="77777777" w:rsidR="00450513" w:rsidRPr="005A3157" w:rsidRDefault="00450513" w:rsidP="00450513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b)Positivo</w:t>
      </w:r>
    </w:p>
    <w:p w14:paraId="729B7B1C" w14:textId="77777777" w:rsidR="00450513" w:rsidRPr="005A3157" w:rsidRDefault="00450513" w:rsidP="00450513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c)Positivo ou negativo</w:t>
      </w:r>
    </w:p>
    <w:p w14:paraId="51CEE63E" w14:textId="77777777" w:rsidR="00450513" w:rsidRPr="005A3157" w:rsidRDefault="00450513" w:rsidP="00450513">
      <w:pPr>
        <w:autoSpaceDN w:val="0"/>
        <w:spacing w:after="300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d)Negativo ou nulo</w:t>
      </w:r>
    </w:p>
    <w:p w14:paraId="25957F34" w14:textId="77777777" w:rsidR="00E62616" w:rsidRDefault="00E62616" w:rsidP="00B80EC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20971" w14:textId="1080504E" w:rsidR="00B80ECB" w:rsidRPr="005A3157" w:rsidRDefault="0009569F" w:rsidP="00B80EC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80ECB" w:rsidRPr="005A3157">
        <w:rPr>
          <w:rFonts w:ascii="Times New Roman" w:hAnsi="Times New Roman" w:cs="Times New Roman"/>
          <w:b/>
          <w:bCs/>
          <w:sz w:val="24"/>
          <w:szCs w:val="24"/>
        </w:rPr>
        <w:t>. Um subsídio à exportação, no caso de um país pequeno:</w:t>
      </w:r>
    </w:p>
    <w:p w14:paraId="2031087F" w14:textId="77777777" w:rsidR="00B80ECB" w:rsidRPr="005A3157" w:rsidRDefault="00B80ECB" w:rsidP="00B80ECB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a) Faz aumentar o preço do bem de exportação no mercado doméstico do país que concede o subsídio e faz diminuir o bem-estar neste país.</w:t>
      </w:r>
    </w:p>
    <w:p w14:paraId="141FBED0" w14:textId="77777777" w:rsidR="00B80ECB" w:rsidRPr="005A3157" w:rsidRDefault="00B80ECB" w:rsidP="00B80ECB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b) Faz aumentar o preço do bem de exportação no mercado doméstico do país que concede o subsídio e faz aumentar o bem-estar neste país.</w:t>
      </w:r>
    </w:p>
    <w:p w14:paraId="20E800C4" w14:textId="77777777" w:rsidR="00B80ECB" w:rsidRPr="005A3157" w:rsidRDefault="00B80ECB" w:rsidP="00B80ECB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lastRenderedPageBreak/>
        <w:t>c) Não altera o preço do bem de exportação no mercado doméstico do país que concede o subsídio e faz diminuir o bem-estar neste país.</w:t>
      </w:r>
    </w:p>
    <w:p w14:paraId="7F721273" w14:textId="77777777" w:rsidR="00B80ECB" w:rsidRPr="005A3157" w:rsidRDefault="00B80ECB" w:rsidP="00B80ECB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d) Não altera o preço do bem de exportação no mercado doméstico do país que concede o subsídio e faz aumentar o bem-estar neste país.</w:t>
      </w:r>
    </w:p>
    <w:p w14:paraId="064626DB" w14:textId="1E3CA155" w:rsidR="00902C36" w:rsidRPr="005A3157" w:rsidRDefault="00902C36" w:rsidP="00B80ECB">
      <w:pPr>
        <w:spacing w:after="281" w:line="360" w:lineRule="auto"/>
        <w:ind w:left="1061" w:right="50" w:hanging="3"/>
        <w:jc w:val="both"/>
        <w:rPr>
          <w:b/>
          <w:bCs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 xml:space="preserve">  </w:t>
      </w:r>
    </w:p>
    <w:p w14:paraId="4C4D5714" w14:textId="3713191A" w:rsidR="00902C36" w:rsidRPr="005A3157" w:rsidRDefault="0009569F" w:rsidP="00902C36">
      <w:pPr>
        <w:spacing w:after="244" w:line="240" w:lineRule="auto"/>
        <w:ind w:right="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10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.</w:t>
      </w:r>
      <w:r w:rsidR="00450513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 xml:space="preserve"> 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Para um país pequeno</w:t>
      </w:r>
      <w:r w:rsidR="00450513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,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 xml:space="preserve"> a tarifa ótima é:</w:t>
      </w:r>
    </w:p>
    <w:p w14:paraId="4E128AF5" w14:textId="3D7CEB38" w:rsidR="00902C36" w:rsidRPr="005A3157" w:rsidRDefault="00261A3E" w:rsidP="00D04749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a)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Inferior ao melhoramento dos termos de froca que provoca</w:t>
      </w:r>
    </w:p>
    <w:p w14:paraId="3869BA09" w14:textId="6E8D2601" w:rsidR="00902C36" w:rsidRPr="005A3157" w:rsidRDefault="00261A3E" w:rsidP="00D04749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b)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Proibitiva</w:t>
      </w:r>
    </w:p>
    <w:p w14:paraId="4B12CDBA" w14:textId="39D96530" w:rsidR="00902C36" w:rsidRPr="005A3157" w:rsidRDefault="00261A3E" w:rsidP="00D04749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c)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Zero</w:t>
      </w:r>
    </w:p>
    <w:p w14:paraId="2B6B25F9" w14:textId="313FE198" w:rsidR="00902C36" w:rsidRPr="005A3157" w:rsidRDefault="00261A3E" w:rsidP="00D04749">
      <w:pPr>
        <w:autoSpaceDN w:val="0"/>
        <w:spacing w:after="13" w:line="360" w:lineRule="auto"/>
        <w:ind w:right="5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PT"/>
        </w:rPr>
      </w:pPr>
      <w:r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d)</w:t>
      </w:r>
      <w:r w:rsidR="00902C36" w:rsidRPr="005A3157">
        <w:rPr>
          <w:rFonts w:ascii="Times New Roman" w:eastAsia="Times New Roman" w:hAnsi="Times New Roman"/>
          <w:b/>
          <w:bCs/>
          <w:sz w:val="24"/>
          <w:szCs w:val="24"/>
          <w:lang w:eastAsia="pt-PT"/>
        </w:rPr>
        <w:t>Menor do que a diferença entre o preço de autarcia e o preço internacional</w:t>
      </w:r>
    </w:p>
    <w:p w14:paraId="221B8C77" w14:textId="77777777" w:rsidR="00450513" w:rsidRPr="005A3157" w:rsidRDefault="00450513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AECC6" w14:textId="69291B24" w:rsidR="00450513" w:rsidRPr="005A3157" w:rsidRDefault="00A83D21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569F" w:rsidRPr="005A31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0513" w:rsidRPr="005A3157">
        <w:rPr>
          <w:rFonts w:ascii="Times New Roman" w:hAnsi="Times New Roman" w:cs="Times New Roman"/>
          <w:b/>
          <w:bCs/>
          <w:sz w:val="24"/>
          <w:szCs w:val="24"/>
        </w:rPr>
        <w:t>. No caso de um país grande, a aplicação de um direito aduaneiro sobre as importações pode provocar no preço interno:</w:t>
      </w:r>
    </w:p>
    <w:p w14:paraId="1AFA5421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a) uma subida maior que o montante do direito</w:t>
      </w:r>
    </w:p>
    <w:p w14:paraId="107A348E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b) uma subida menor que o montante do direito</w:t>
      </w:r>
    </w:p>
    <w:p w14:paraId="3B3EF8C3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c) uma subida igual ao montante do direito</w:t>
      </w:r>
    </w:p>
    <w:p w14:paraId="79DA2E1F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d) qualquer uma das anteriores</w:t>
      </w:r>
    </w:p>
    <w:p w14:paraId="7B2A6222" w14:textId="77777777" w:rsidR="00450513" w:rsidRDefault="00450513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4EC8D" w14:textId="3778A82E" w:rsidR="00450513" w:rsidRPr="005E19EE" w:rsidRDefault="00A83D21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569F">
        <w:rPr>
          <w:rFonts w:ascii="Times New Roman" w:hAnsi="Times New Roman" w:cs="Times New Roman"/>
          <w:b/>
          <w:sz w:val="24"/>
          <w:szCs w:val="24"/>
        </w:rPr>
        <w:t>2</w:t>
      </w:r>
      <w:r w:rsidR="00450513" w:rsidRPr="005E19EE">
        <w:rPr>
          <w:rFonts w:ascii="Times New Roman" w:hAnsi="Times New Roman" w:cs="Times New Roman"/>
          <w:b/>
          <w:sz w:val="24"/>
          <w:szCs w:val="24"/>
        </w:rPr>
        <w:t>. No ano de 2008</w:t>
      </w:r>
      <w:r w:rsidR="00450513">
        <w:rPr>
          <w:rFonts w:ascii="Times New Roman" w:hAnsi="Times New Roman" w:cs="Times New Roman"/>
          <w:b/>
          <w:sz w:val="24"/>
          <w:szCs w:val="24"/>
        </w:rPr>
        <w:t>,</w:t>
      </w:r>
      <w:r w:rsidR="00450513" w:rsidRPr="005E19EE">
        <w:rPr>
          <w:rFonts w:ascii="Times New Roman" w:hAnsi="Times New Roman" w:cs="Times New Roman"/>
          <w:b/>
          <w:sz w:val="24"/>
          <w:szCs w:val="24"/>
        </w:rPr>
        <w:t xml:space="preserve"> o preço do petróleo disparou, tendo atingido um máximo histórico de $145 por barril. Na altura, o presidente Sarkozy defendeu que os países europeus dev</w:t>
      </w:r>
      <w:r w:rsidR="00450513">
        <w:rPr>
          <w:rFonts w:ascii="Times New Roman" w:hAnsi="Times New Roman" w:cs="Times New Roman"/>
          <w:b/>
          <w:sz w:val="24"/>
          <w:szCs w:val="24"/>
        </w:rPr>
        <w:t>er</w:t>
      </w:r>
      <w:r w:rsidR="00450513" w:rsidRPr="005E19EE">
        <w:rPr>
          <w:rFonts w:ascii="Times New Roman" w:hAnsi="Times New Roman" w:cs="Times New Roman"/>
          <w:b/>
          <w:sz w:val="24"/>
          <w:szCs w:val="24"/>
        </w:rPr>
        <w:t xml:space="preserve">iam em conjunto reduzir os direitos aduaneiros sobre o petróleo. Porém, se tivermos em conta o peso significativo da Europa na economia mundial, facilmente percebemos que Sarkozy estava a esquecer um efeito importante que essa medida iria ter. De que efeito se trata? </w:t>
      </w:r>
    </w:p>
    <w:p w14:paraId="74939C89" w14:textId="77777777" w:rsidR="00450513" w:rsidRPr="005E19EE" w:rsidRDefault="00450513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50277" w14:textId="77777777" w:rsidR="00450513" w:rsidRDefault="00450513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4388E" w14:textId="566BC1BE" w:rsidR="00450513" w:rsidRPr="00D04749" w:rsidRDefault="00A83D21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56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0513" w:rsidRPr="00D04749">
        <w:rPr>
          <w:rFonts w:ascii="Times New Roman" w:hAnsi="Times New Roman" w:cs="Times New Roman"/>
          <w:b/>
          <w:bCs/>
          <w:sz w:val="24"/>
          <w:szCs w:val="24"/>
        </w:rPr>
        <w:t>. A figura seguinte ilustra a situação, no mercado doméstico de determinado país, de uma empresa monopolista estrangeira e fornecedora desse mercado, antes e após a aplicação de um direito aduaneiro por parte daquele país.</w:t>
      </w:r>
    </w:p>
    <w:p w14:paraId="5C7A6438" w14:textId="77777777" w:rsidR="00450513" w:rsidRPr="00D04749" w:rsidRDefault="00450513" w:rsidP="0045051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74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68B81130" wp14:editId="78784C5B">
                <wp:extent cx="3893820" cy="3051175"/>
                <wp:effectExtent l="3175" t="15875" r="0" b="0"/>
                <wp:docPr id="202" name="Agrupa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3051175"/>
                          <a:chOff x="24785" y="17008"/>
                          <a:chExt cx="38936" cy="31683"/>
                        </a:xfrm>
                      </wpg:grpSpPr>
                      <wps:wsp>
                        <wps:cNvPr id="2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" y="30103"/>
                            <a:ext cx="6397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CA7A1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31" y="17008"/>
                            <a:ext cx="0" cy="28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531" y="45091"/>
                            <a:ext cx="31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531" y="19168"/>
                            <a:ext cx="24686" cy="24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531" y="35164"/>
                            <a:ext cx="21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531" y="32434"/>
                            <a:ext cx="21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421" y="31291"/>
                            <a:ext cx="0" cy="13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1" y="31291"/>
                            <a:ext cx="11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596" y="29449"/>
                            <a:ext cx="0" cy="15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531" y="19150"/>
                            <a:ext cx="17383" cy="23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1" y="29449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312" y="41340"/>
                            <a:ext cx="6397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7A999" w14:textId="77777777" w:rsidR="00450513" w:rsidRPr="00A50C6F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 w:rsidRPr="00A50C6F">
                                <w:rPr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993" y="41340"/>
                            <a:ext cx="6398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231D0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 w:rsidRPr="00A50C6F">
                                <w:rPr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Rmg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565" y="34021"/>
                            <a:ext cx="6398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DF399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Pr="00A50C6F">
                                <w:rPr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565" y="31291"/>
                            <a:ext cx="6398" cy="2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56F1F2" w14:textId="77777777" w:rsidR="00450513" w:rsidRPr="00A50C6F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Pr="00A50C6F">
                                <w:rPr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CM +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882" y="45945"/>
                            <a:ext cx="6397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CC80E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324" y="45945"/>
                            <a:ext cx="6398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36D37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638" y="45945"/>
                            <a:ext cx="6398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1D6A8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705" y="43784"/>
                            <a:ext cx="6398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4D8A7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" y="34290"/>
                            <a:ext cx="6397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84E9E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" y="31409"/>
                            <a:ext cx="6397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CD5F8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" y="26941"/>
                            <a:ext cx="6397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96B61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" y="18178"/>
                            <a:ext cx="6397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92B60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3559" y="35010"/>
                            <a:ext cx="0" cy="10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679" y="32849"/>
                            <a:ext cx="266" cy="12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202" y="45945"/>
                            <a:ext cx="6398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1D220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042" y="45945"/>
                            <a:ext cx="6398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6DDB5" w14:textId="77777777" w:rsidR="00450513" w:rsidRDefault="00450513" w:rsidP="00450513">
                              <w:pPr>
                                <w:pStyle w:val="NormalWeb"/>
                                <w:tabs>
                                  <w:tab w:val="right" w:pos="708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81130" id="Agrupar 274" o:spid="_x0000_s1050" style="width:306.6pt;height:240.25pt;mso-position-horizontal-relative:char;mso-position-vertical-relative:line" coordorigin="24785,17008" coordsize="38936,3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">
                <v:shape id="Text Box 4" o:spid="_x0000_s1051" type="#_x0000_t202" style="position:absolute;left:24785;top:30103;width:639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3B2CA7A1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25</w:t>
                        </w:r>
                      </w:p>
                    </w:txbxContent>
                  </v:textbox>
                </v:shape>
                <v:line id="Line 28" o:spid="_x0000_s1052" style="position:absolute;flip:y;visibility:visible;mso-wrap-style:square" from="27531,17008" to="27531,4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">
                  <v:stroke endarrow="block"/>
                </v:line>
                <v:line id="Line 27" o:spid="_x0000_s1053" style="position:absolute;visibility:visible;mso-wrap-style:square" from="27531,45091" to="58630,4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KuxQAAANw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BBkxKuxQAAANwAAAAP&#10;AAAAAAAAAAAAAAAAAAcCAABkcnMvZG93bnJldi54bWxQSwUGAAAAAAMAAwC3AAAA+QIAAAAA&#10;">
                  <v:stroke endarrow="block"/>
                </v:line>
                <v:line id="Line 26" o:spid="_x0000_s1054" style="position:absolute;visibility:visible;mso-wrap-style:square" from="27531,19168" to="52217,4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<v:line id="Line 25" o:spid="_x0000_s1055" style="position:absolute;visibility:visible;mso-wrap-style:square" from="27531,35164" to="49486,3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v:line id="Line 24" o:spid="_x0000_s1056" style="position:absolute;visibility:visible;mso-wrap-style:square" from="27531,32434" to="49486,3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2wwQAAANw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NJO1ckaOgF4+AAAA//8DAFBLAQItABQABgAIAAAAIQDb4fbL7gAAAIUBAAATAAAAAAAAAAAAAAAA&#10;AAAAAABbQ29udGVudF9UeXBlc10ueG1sUEsBAi0AFAAGAAgAAAAhAFr0LFu/AAAAFQEAAAsAAAAA&#10;AAAAAAAAAAAAHwEAAF9yZWxzLy5yZWxzUEsBAi0AFAAGAAgAAAAhAEJ5PbDBAAAA3AAAAA8AAAAA&#10;AAAAAAAAAAAABwIAAGRycy9kb3ducmV2LnhtbFBLBQYAAAAAAwADALcAAAD1AgAAAAA=&#10;">
                  <v:stroke dashstyle="dash"/>
                </v:line>
                <v:line id="Line 23" o:spid="_x0000_s1057" style="position:absolute;visibility:visible;mso-wrap-style:square" from="39421,31291" to="39421,4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grxAAAANw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aTweyYeAbn5AQAA//8DAFBLAQItABQABgAIAAAAIQDb4fbL7gAAAIUBAAATAAAAAAAAAAAA&#10;AAAAAAAAAABbQ29udGVudF9UeXBlc10ueG1sUEsBAi0AFAAGAAgAAAAhAFr0LFu/AAAAFQEAAAsA&#10;AAAAAAAAAAAAAAAAHwEAAF9yZWxzLy5yZWxzUEsBAi0AFAAGAAgAAAAhAC01mCvEAAAA3AAAAA8A&#10;AAAAAAAAAAAAAAAABwIAAGRycy9kb3ducmV2LnhtbFBLBQYAAAAAAwADALcAAAD4AgAAAAA=&#10;">
                  <v:stroke dashstyle="dash"/>
                </v:line>
                <v:line id="Line 22" o:spid="_x0000_s1058" style="position:absolute;flip:x;visibility:visible;mso-wrap-style:square" from="27531,31291" to="39421,3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">
                  <v:stroke dashstyle="dash"/>
                </v:line>
                <v:line id="Line 21" o:spid="_x0000_s1059" style="position:absolute;visibility:visible;mso-wrap-style:square" from="37596,29449" to="37596,4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">
                  <v:stroke dashstyle="dash"/>
                </v:line>
                <v:line id="Line 20" o:spid="_x0000_s1060" style="position:absolute;visibility:visible;mso-wrap-style:square" from="27531,19150" to="44914,4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">
                  <v:stroke dashstyle="dash"/>
                </v:line>
                <v:line id="Line 19" o:spid="_x0000_s1061" style="position:absolute;flip:x;visibility:visible;mso-wrap-style:square" from="27531,29449" to="37596,29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">
                  <v:stroke dashstyle="dash"/>
                </v:line>
                <v:shape id="Text Box 14" o:spid="_x0000_s1062" type="#_x0000_t202" style="position:absolute;left:51312;top:41340;width:639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3B27A999" w14:textId="77777777" w:rsidR="00450513" w:rsidRPr="00A50C6F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 w:rsidRPr="00A50C6F">
                          <w:rPr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  <w:lang w:val="fr-FR"/>
                          </w:rPr>
                          <w:t>D</w:t>
                        </w:r>
                      </w:p>
                    </w:txbxContent>
                  </v:textbox>
                </v:shape>
                <v:shape id="Text Box 13" o:spid="_x0000_s1063" type="#_x0000_t202" style="position:absolute;left:43993;top:41340;width:639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7BA231D0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 w:rsidRPr="00A50C6F">
                          <w:rPr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  <w:lang w:val="fr-FR"/>
                          </w:rPr>
                          <w:t>Rmg</w:t>
                        </w:r>
                      </w:p>
                    </w:txbxContent>
                  </v:textbox>
                </v:shape>
                <v:shape id="Text Box 12" o:spid="_x0000_s1064" type="#_x0000_t202" style="position:absolute;left:48565;top:34021;width:6398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185DF399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Pr="00A50C6F">
                          <w:rPr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  <w:lang w:val="fr-FR"/>
                          </w:rPr>
                          <w:t>CM</w:t>
                        </w:r>
                      </w:p>
                    </w:txbxContent>
                  </v:textbox>
                </v:shape>
                <v:shape id="Text Box 11" o:spid="_x0000_s1065" type="#_x0000_t202" style="position:absolute;left:48565;top:31291;width:639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" filled="f">
                  <v:textbox>
                    <w:txbxContent>
                      <w:p w14:paraId="6756F1F2" w14:textId="77777777" w:rsidR="00450513" w:rsidRPr="00A50C6F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Pr="00A50C6F">
                          <w:rPr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  <w:lang w:val="fr-FR"/>
                          </w:rPr>
                          <w:t>CM + t</w:t>
                        </w:r>
                      </w:p>
                    </w:txbxContent>
                  </v:textbox>
                </v:shape>
                <v:shape id="Text Box 10" o:spid="_x0000_s1066" type="#_x0000_t202" style="position:absolute;left:37882;top:45945;width:639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0D8CC80E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30</w:t>
                        </w:r>
                      </w:p>
                    </w:txbxContent>
                  </v:textbox>
                </v:shape>
                <v:shape id="Text Box 9" o:spid="_x0000_s1067" type="#_x0000_t202" style="position:absolute;left:57324;top:45945;width:639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14:paraId="6CE36D37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Q</w:t>
                        </w:r>
                      </w:p>
                    </w:txbxContent>
                  </v:textbox>
                </v:shape>
                <v:shape id="Text Box 8" o:spid="_x0000_s1068" type="#_x0000_t202" style="position:absolute;left:35638;top:45945;width:639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6BE1D6A8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26</w:t>
                        </w:r>
                      </w:p>
                    </w:txbxContent>
                  </v:textbox>
                </v:shape>
                <v:shape id="Text Box 7" o:spid="_x0000_s1069" type="#_x0000_t202" style="position:absolute;left:25705;top:43784;width:6398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51F4D8A7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0</w:t>
                        </w:r>
                      </w:p>
                    </w:txbxContent>
                  </v:textbox>
                </v:shape>
                <v:shape id="Text Box 6" o:spid="_x0000_s1070" type="#_x0000_t202" style="position:absolute;left:24785;top:34290;width:639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39284E9E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10</w:t>
                        </w:r>
                      </w:p>
                    </w:txbxContent>
                  </v:textbox>
                </v:shape>
                <v:shape id="Text Box 5" o:spid="_x0000_s1071" type="#_x0000_t202" style="position:absolute;left:24785;top:31409;width:6397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5A5CD5F8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14</w:t>
                        </w:r>
                      </w:p>
                    </w:txbxContent>
                  </v:textbox>
                </v:shape>
                <v:shape id="Text Box 3" o:spid="_x0000_s1072" type="#_x0000_t202" style="position:absolute;left:24785;top:26941;width:639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14:paraId="36896B61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27</w:t>
                        </w:r>
                      </w:p>
                    </w:txbxContent>
                  </v:textbox>
                </v:shape>
                <v:shape id="Text Box 2" o:spid="_x0000_s1073" type="#_x0000_t202" style="position:absolute;left:24785;top:18178;width:639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50E92B60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P</w:t>
                        </w:r>
                      </w:p>
                    </w:txbxContent>
                  </v:textbox>
                </v:shape>
                <v:line id="Line 23" o:spid="_x0000_s1074" style="position:absolute;visibility:visible;mso-wrap-style:square" from="43559,35010" to="43559,4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">
                  <v:stroke dashstyle="dash"/>
                </v:line>
                <v:line id="Line 23" o:spid="_x0000_s1075" style="position:absolute;visibility:visible;mso-wrap-style:square" from="40679,32849" to="40945,4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">
                  <v:stroke dashstyle="dash"/>
                </v:line>
                <v:shape id="Text Box 10" o:spid="_x0000_s1076" type="#_x0000_t202" style="position:absolute;left:42202;top:45945;width:639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1C31D220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60</w:t>
                        </w:r>
                      </w:p>
                    </w:txbxContent>
                  </v:textbox>
                </v:shape>
                <v:shape id="Text Box 10" o:spid="_x0000_s1077" type="#_x0000_t202" style="position:absolute;left:40042;top:45945;width:639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3E56DDB5" w14:textId="77777777" w:rsidR="00450513" w:rsidRDefault="00450513" w:rsidP="00450513">
                        <w:pPr>
                          <w:pStyle w:val="NormalWeb"/>
                          <w:tabs>
                            <w:tab w:val="right" w:pos="708"/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63A0DE" w14:textId="77777777" w:rsidR="00450513" w:rsidRPr="005A3157" w:rsidRDefault="00450513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4D66" w14:textId="77777777" w:rsidR="00450513" w:rsidRPr="005A3157" w:rsidRDefault="00450513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Nestas circunstâncias, a aplicação do direito aduaneiro proporcionou uma receita fiscal no montante de:</w:t>
      </w:r>
    </w:p>
    <w:p w14:paraId="5EE91958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a) 56€</w:t>
      </w:r>
    </w:p>
    <w:p w14:paraId="2F7E3643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b) 104€</w:t>
      </w:r>
    </w:p>
    <w:p w14:paraId="17F47465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c) 48€</w:t>
      </w:r>
    </w:p>
    <w:p w14:paraId="1822082E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d) 330€</w:t>
      </w:r>
    </w:p>
    <w:p w14:paraId="2540AF0C" w14:textId="733DB093" w:rsidR="0009569F" w:rsidRDefault="0009569F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BEA92" w14:textId="77777777" w:rsidR="00E62616" w:rsidRPr="005A3157" w:rsidRDefault="00E62616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1B30B" w14:textId="0406B0DB" w:rsidR="00450513" w:rsidRPr="005A3157" w:rsidRDefault="00450513" w:rsidP="0045051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1</w:t>
      </w:r>
      <w:r w:rsidR="0009569F" w:rsidRPr="005A3157">
        <w:rPr>
          <w:rFonts w:ascii="Times New Roman" w:hAnsi="Times New Roman"/>
          <w:b/>
          <w:bCs/>
          <w:sz w:val="24"/>
          <w:szCs w:val="24"/>
        </w:rPr>
        <w:t>4</w:t>
      </w:r>
      <w:r w:rsidRPr="005A3157">
        <w:rPr>
          <w:rFonts w:ascii="Times New Roman" w:hAnsi="Times New Roman"/>
          <w:b/>
          <w:bCs/>
          <w:sz w:val="24"/>
          <w:szCs w:val="24"/>
        </w:rPr>
        <w:t>. Considere a seguinte informação relativamente ao país A: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2825"/>
        <w:gridCol w:w="2824"/>
      </w:tblGrid>
      <w:tr w:rsidR="005A3157" w:rsidRPr="005A3157" w14:paraId="12C623E7" w14:textId="77777777" w:rsidTr="002957D4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7D51" w14:textId="77777777" w:rsidR="00450513" w:rsidRPr="005A3157" w:rsidRDefault="00450513" w:rsidP="002957D4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81D7" w14:textId="77777777" w:rsidR="00450513" w:rsidRPr="005A3157" w:rsidRDefault="00450513" w:rsidP="002957D4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>Preço de comércio livre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E0DB" w14:textId="77777777" w:rsidR="00450513" w:rsidRPr="005A3157" w:rsidRDefault="00450513" w:rsidP="002957D4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>Taxa de proteção nominal</w:t>
            </w:r>
          </w:p>
        </w:tc>
      </w:tr>
      <w:tr w:rsidR="005A3157" w:rsidRPr="005A3157" w14:paraId="49CCC0A2" w14:textId="77777777" w:rsidTr="002957D4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0F70" w14:textId="77777777" w:rsidR="00450513" w:rsidRPr="005A3157" w:rsidRDefault="00450513" w:rsidP="002957D4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>Bem final X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035" w14:textId="77777777" w:rsidR="00450513" w:rsidRPr="005A3157" w:rsidRDefault="00450513" w:rsidP="002957D4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>100€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96E5" w14:textId="77777777" w:rsidR="00450513" w:rsidRPr="005A3157" w:rsidRDefault="00450513" w:rsidP="002957D4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>19%</w:t>
            </w:r>
          </w:p>
        </w:tc>
      </w:tr>
      <w:tr w:rsidR="005A3157" w:rsidRPr="005A3157" w14:paraId="4DDC3A6C" w14:textId="77777777" w:rsidTr="002957D4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0D7" w14:textId="0258389B" w:rsidR="00450513" w:rsidRPr="005A3157" w:rsidRDefault="00450513" w:rsidP="002957D4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Bem intermédio Y </w:t>
            </w:r>
            <w:r w:rsidR="00A83D21"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(importado) </w:t>
            </w: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>usado na produção do bem X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77B7" w14:textId="77777777" w:rsidR="00450513" w:rsidRPr="005A3157" w:rsidRDefault="00450513" w:rsidP="002957D4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B978A0" w14:textId="77777777" w:rsidR="00450513" w:rsidRPr="005A3157" w:rsidRDefault="00450513" w:rsidP="002957D4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>70€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8776" w14:textId="77777777" w:rsidR="00450513" w:rsidRPr="005A3157" w:rsidRDefault="00450513" w:rsidP="002957D4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3AA516" w14:textId="77777777" w:rsidR="00450513" w:rsidRPr="005A3157" w:rsidRDefault="00450513" w:rsidP="002957D4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157">
              <w:rPr>
                <w:rFonts w:ascii="Times New Roman" w:hAnsi="Times New Roman"/>
                <w:b/>
                <w:bCs/>
                <w:sz w:val="24"/>
                <w:szCs w:val="24"/>
              </w:rPr>
              <w:t>10%</w:t>
            </w:r>
          </w:p>
        </w:tc>
      </w:tr>
    </w:tbl>
    <w:p w14:paraId="14BA1DC6" w14:textId="77777777" w:rsidR="00450513" w:rsidRPr="005A3157" w:rsidRDefault="00450513" w:rsidP="0045051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A taxa de proteção efetiva na indústria do bem X é de:</w:t>
      </w:r>
    </w:p>
    <w:p w14:paraId="4314F4EB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lastRenderedPageBreak/>
        <w:t>a) 9%</w:t>
      </w:r>
    </w:p>
    <w:p w14:paraId="1604B9DC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b) 19%</w:t>
      </w:r>
    </w:p>
    <w:p w14:paraId="4E5AE245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c) 30%</w:t>
      </w:r>
    </w:p>
    <w:p w14:paraId="0FA7577F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d) 40%</w:t>
      </w:r>
    </w:p>
    <w:p w14:paraId="42734B78" w14:textId="77777777" w:rsidR="00E62616" w:rsidRDefault="00E62616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06585" w14:textId="7E529D8E" w:rsidR="00450513" w:rsidRPr="005A3157" w:rsidRDefault="00A83D21" w:rsidP="0045051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569F" w:rsidRPr="005A31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0513" w:rsidRPr="005A3157">
        <w:rPr>
          <w:rFonts w:ascii="Times New Roman" w:hAnsi="Times New Roman" w:cs="Times New Roman"/>
          <w:b/>
          <w:bCs/>
          <w:sz w:val="24"/>
          <w:szCs w:val="24"/>
        </w:rPr>
        <w:t>. Suponha que sobre as importações do bem final X incide um direito aduaneiro de 8% e sobre os inputs intermédios importados para a produção deste bem incide um direito aduaneiro ponderado de 12%. Nestas circunstâncias, a taxa de proteção efetiva do bem X deve ser:</w:t>
      </w:r>
    </w:p>
    <w:p w14:paraId="0D136E5F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a) superior a 12%</w:t>
      </w:r>
    </w:p>
    <w:p w14:paraId="3D7DD7D4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b) entre 8% e 12%</w:t>
      </w:r>
    </w:p>
    <w:p w14:paraId="1FCDA507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c) positiva, mas inferior a 8%</w:t>
      </w:r>
    </w:p>
    <w:p w14:paraId="2F40BC2F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157">
        <w:rPr>
          <w:rFonts w:ascii="Times New Roman" w:hAnsi="Times New Roman" w:cs="Times New Roman"/>
          <w:b/>
          <w:bCs/>
          <w:sz w:val="24"/>
          <w:szCs w:val="24"/>
        </w:rPr>
        <w:t>d) inferior a 8%, podendo ser negativa</w:t>
      </w:r>
    </w:p>
    <w:p w14:paraId="0F5259F0" w14:textId="77777777" w:rsidR="0009569F" w:rsidRDefault="0009569F" w:rsidP="00B80ECB">
      <w:pPr>
        <w:spacing w:before="120"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CCAC68" w14:textId="6C22D500" w:rsidR="00B80ECB" w:rsidRPr="005E19EE" w:rsidRDefault="00B80ECB" w:rsidP="00B80EC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09569F"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Pr="005E19EE">
        <w:rPr>
          <w:rFonts w:ascii="Times New Roman" w:hAnsi="Times New Roman" w:cs="Times New Roman"/>
          <w:b/>
          <w:sz w:val="24"/>
          <w:szCs w:val="24"/>
        </w:rPr>
        <w:t>. “Com uma taxa de prote</w:t>
      </w:r>
      <w:r>
        <w:rPr>
          <w:rFonts w:ascii="Times New Roman" w:hAnsi="Times New Roman" w:cs="Times New Roman"/>
          <w:b/>
          <w:sz w:val="24"/>
          <w:szCs w:val="24"/>
        </w:rPr>
        <w:t>ção efetiva de 100%, um sec</w:t>
      </w:r>
      <w:r w:rsidRPr="005E19EE">
        <w:rPr>
          <w:rFonts w:ascii="Times New Roman" w:hAnsi="Times New Roman" w:cs="Times New Roman"/>
          <w:b/>
          <w:sz w:val="24"/>
          <w:szCs w:val="24"/>
        </w:rPr>
        <w:t>tor tem o nível máximo de proteção de que pode beneficiar”. Comente, fundamentando a sua resposta.</w:t>
      </w:r>
    </w:p>
    <w:p w14:paraId="12FEDA17" w14:textId="77777777" w:rsidR="00B80ECB" w:rsidRPr="00A83D21" w:rsidRDefault="00B80ECB" w:rsidP="00B80ECB">
      <w:pPr>
        <w:spacing w:before="120" w:after="120"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55491A96" w14:textId="386D1A51" w:rsidR="00450513" w:rsidRPr="00D04749" w:rsidRDefault="00450513" w:rsidP="00450513">
      <w:pPr>
        <w:spacing w:before="120" w:after="120" w:line="360" w:lineRule="auto"/>
        <w:jc w:val="both"/>
        <w:rPr>
          <w:b/>
          <w:bCs/>
        </w:rPr>
      </w:pPr>
      <w:r w:rsidRPr="00D04749">
        <w:rPr>
          <w:rFonts w:ascii="Times New Roman" w:hAnsi="Times New Roman"/>
          <w:b/>
          <w:bCs/>
          <w:sz w:val="24"/>
          <w:szCs w:val="24"/>
        </w:rPr>
        <w:t>1</w:t>
      </w:r>
      <w:r w:rsidR="0009569F">
        <w:rPr>
          <w:rFonts w:ascii="Times New Roman" w:hAnsi="Times New Roman"/>
          <w:b/>
          <w:bCs/>
          <w:sz w:val="24"/>
          <w:szCs w:val="24"/>
        </w:rPr>
        <w:t>7</w:t>
      </w:r>
      <w:r w:rsidRPr="00D04749">
        <w:rPr>
          <w:rFonts w:ascii="Times New Roman" w:hAnsi="Times New Roman"/>
          <w:b/>
          <w:bCs/>
          <w:sz w:val="24"/>
          <w:szCs w:val="24"/>
        </w:rPr>
        <w:t xml:space="preserve">. O estabelecimento do princípio da “nação mais favorecida” é uma tentativa de obter um tratamento _____________________ em relação a outros parceiros. Donde, o tratamento de entrada livre no território nacional que os países desenvolvidos dão a certos bens provenientes dos países em desenvolvimento, ao mesmo tempo que aplicam direitos aduaneiros sobre esses mesmos bens provenientes de outros países desenvolvidos, constitui ____________ princípio. </w:t>
      </w:r>
    </w:p>
    <w:p w14:paraId="708DC80D" w14:textId="77777777" w:rsidR="00450513" w:rsidRPr="00D04749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04749">
        <w:rPr>
          <w:rFonts w:ascii="Times New Roman" w:hAnsi="Times New Roman"/>
          <w:b/>
          <w:bCs/>
          <w:sz w:val="24"/>
          <w:szCs w:val="24"/>
        </w:rPr>
        <w:t>a) discriminatório; um desvio àquele</w:t>
      </w:r>
    </w:p>
    <w:p w14:paraId="0A409994" w14:textId="77777777" w:rsidR="00450513" w:rsidRPr="00D04749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04749">
        <w:rPr>
          <w:rFonts w:ascii="Times New Roman" w:hAnsi="Times New Roman"/>
          <w:b/>
          <w:bCs/>
          <w:sz w:val="24"/>
          <w:szCs w:val="24"/>
        </w:rPr>
        <w:t>b) discriminatório; um exemplo daquele</w:t>
      </w:r>
    </w:p>
    <w:p w14:paraId="6B508A2C" w14:textId="77777777" w:rsidR="00450513" w:rsidRPr="005A3157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A3157">
        <w:rPr>
          <w:rFonts w:ascii="Times New Roman" w:hAnsi="Times New Roman"/>
          <w:b/>
          <w:bCs/>
          <w:sz w:val="24"/>
          <w:szCs w:val="24"/>
        </w:rPr>
        <w:t>c) não discriminatório; um desvio àquele</w:t>
      </w:r>
    </w:p>
    <w:p w14:paraId="0BD197CC" w14:textId="77777777" w:rsidR="00450513" w:rsidRPr="00D04749" w:rsidRDefault="00450513" w:rsidP="00450513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04749">
        <w:rPr>
          <w:rFonts w:ascii="Times New Roman" w:hAnsi="Times New Roman"/>
          <w:b/>
          <w:bCs/>
          <w:sz w:val="24"/>
          <w:szCs w:val="24"/>
        </w:rPr>
        <w:t>d) não discriminatório; um exemplo daquele</w:t>
      </w:r>
    </w:p>
    <w:p w14:paraId="02B93079" w14:textId="77777777" w:rsidR="00450513" w:rsidRPr="00D04749" w:rsidRDefault="00450513" w:rsidP="0045051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50513" w:rsidRPr="00D04749" w:rsidSect="00ED279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D9E39" w14:textId="77777777" w:rsidR="00F872F9" w:rsidRDefault="00F872F9" w:rsidP="00964942">
      <w:pPr>
        <w:spacing w:after="0" w:line="240" w:lineRule="auto"/>
      </w:pPr>
      <w:r>
        <w:separator/>
      </w:r>
    </w:p>
  </w:endnote>
  <w:endnote w:type="continuationSeparator" w:id="0">
    <w:p w14:paraId="58B22A64" w14:textId="77777777" w:rsidR="00F872F9" w:rsidRDefault="00F872F9" w:rsidP="0096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09895"/>
      <w:docPartObj>
        <w:docPartGallery w:val="Page Numbers (Bottom of Page)"/>
        <w:docPartUnique/>
      </w:docPartObj>
    </w:sdtPr>
    <w:sdtEndPr/>
    <w:sdtContent>
      <w:p w14:paraId="0832637E" w14:textId="77777777" w:rsidR="005550ED" w:rsidRDefault="005550ED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01F90F9" w14:textId="77777777" w:rsidR="005550ED" w:rsidRDefault="00555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18690" w14:textId="77777777" w:rsidR="00F872F9" w:rsidRDefault="00F872F9" w:rsidP="00964942">
      <w:pPr>
        <w:spacing w:after="0" w:line="240" w:lineRule="auto"/>
      </w:pPr>
      <w:r>
        <w:separator/>
      </w:r>
    </w:p>
  </w:footnote>
  <w:footnote w:type="continuationSeparator" w:id="0">
    <w:p w14:paraId="2EF9946F" w14:textId="77777777" w:rsidR="00F872F9" w:rsidRDefault="00F872F9" w:rsidP="0096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6C32"/>
    <w:multiLevelType w:val="multilevel"/>
    <w:tmpl w:val="1CC8719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E30305"/>
    <w:multiLevelType w:val="multilevel"/>
    <w:tmpl w:val="1128A1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D6A"/>
    <w:multiLevelType w:val="multilevel"/>
    <w:tmpl w:val="51F212D6"/>
    <w:lvl w:ilvl="0">
      <w:start w:val="1"/>
      <w:numFmt w:val="decimal"/>
      <w:lvlText w:val="%1."/>
      <w:lvlJc w:val="left"/>
      <w:pPr>
        <w:ind w:left="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6DA537D"/>
    <w:multiLevelType w:val="multilevel"/>
    <w:tmpl w:val="5008A4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2E6E"/>
    <w:multiLevelType w:val="multilevel"/>
    <w:tmpl w:val="D8F82A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3AC1"/>
    <w:multiLevelType w:val="hybridMultilevel"/>
    <w:tmpl w:val="1C566E8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D0"/>
    <w:rsid w:val="00046EBE"/>
    <w:rsid w:val="00081534"/>
    <w:rsid w:val="0009569F"/>
    <w:rsid w:val="000C325F"/>
    <w:rsid w:val="000D53BE"/>
    <w:rsid w:val="001032B4"/>
    <w:rsid w:val="001235BA"/>
    <w:rsid w:val="00176EC0"/>
    <w:rsid w:val="001B4AF2"/>
    <w:rsid w:val="001B7550"/>
    <w:rsid w:val="00216010"/>
    <w:rsid w:val="002462A6"/>
    <w:rsid w:val="00261A3E"/>
    <w:rsid w:val="0033170B"/>
    <w:rsid w:val="00390025"/>
    <w:rsid w:val="00391F5E"/>
    <w:rsid w:val="003A59E1"/>
    <w:rsid w:val="003B51F1"/>
    <w:rsid w:val="003C3DFD"/>
    <w:rsid w:val="003C7908"/>
    <w:rsid w:val="003D5E97"/>
    <w:rsid w:val="00420DD9"/>
    <w:rsid w:val="00450513"/>
    <w:rsid w:val="004518DC"/>
    <w:rsid w:val="00463289"/>
    <w:rsid w:val="004730D0"/>
    <w:rsid w:val="00491CEA"/>
    <w:rsid w:val="00491D70"/>
    <w:rsid w:val="004A3468"/>
    <w:rsid w:val="004B286B"/>
    <w:rsid w:val="004D04E2"/>
    <w:rsid w:val="004D13FE"/>
    <w:rsid w:val="004E1C2A"/>
    <w:rsid w:val="00512C6A"/>
    <w:rsid w:val="005550ED"/>
    <w:rsid w:val="005A3157"/>
    <w:rsid w:val="005E19EE"/>
    <w:rsid w:val="0060155F"/>
    <w:rsid w:val="00607188"/>
    <w:rsid w:val="0063462E"/>
    <w:rsid w:val="00696335"/>
    <w:rsid w:val="0069725C"/>
    <w:rsid w:val="0075014D"/>
    <w:rsid w:val="00763023"/>
    <w:rsid w:val="008127DC"/>
    <w:rsid w:val="00815C2B"/>
    <w:rsid w:val="00834139"/>
    <w:rsid w:val="00880969"/>
    <w:rsid w:val="00902C36"/>
    <w:rsid w:val="00925780"/>
    <w:rsid w:val="00964942"/>
    <w:rsid w:val="009A47A5"/>
    <w:rsid w:val="00A04399"/>
    <w:rsid w:val="00A33BCE"/>
    <w:rsid w:val="00A73AE6"/>
    <w:rsid w:val="00A83D21"/>
    <w:rsid w:val="00AB5064"/>
    <w:rsid w:val="00B3305F"/>
    <w:rsid w:val="00B73EDE"/>
    <w:rsid w:val="00B80ECB"/>
    <w:rsid w:val="00B852AF"/>
    <w:rsid w:val="00B91914"/>
    <w:rsid w:val="00BC5761"/>
    <w:rsid w:val="00BE713F"/>
    <w:rsid w:val="00C32E35"/>
    <w:rsid w:val="00C52686"/>
    <w:rsid w:val="00C64D01"/>
    <w:rsid w:val="00C91CF8"/>
    <w:rsid w:val="00CA0866"/>
    <w:rsid w:val="00CD7013"/>
    <w:rsid w:val="00CE195D"/>
    <w:rsid w:val="00CE60B1"/>
    <w:rsid w:val="00CF1E01"/>
    <w:rsid w:val="00D04749"/>
    <w:rsid w:val="00D15AAA"/>
    <w:rsid w:val="00D325E6"/>
    <w:rsid w:val="00D403CE"/>
    <w:rsid w:val="00D61031"/>
    <w:rsid w:val="00DA38FB"/>
    <w:rsid w:val="00DE325E"/>
    <w:rsid w:val="00DE4FBE"/>
    <w:rsid w:val="00DF183C"/>
    <w:rsid w:val="00DF7047"/>
    <w:rsid w:val="00E37136"/>
    <w:rsid w:val="00E60A53"/>
    <w:rsid w:val="00E62616"/>
    <w:rsid w:val="00EA5056"/>
    <w:rsid w:val="00EB0FFC"/>
    <w:rsid w:val="00EC2702"/>
    <w:rsid w:val="00ED2792"/>
    <w:rsid w:val="00ED394B"/>
    <w:rsid w:val="00F06E16"/>
    <w:rsid w:val="00F15ABC"/>
    <w:rsid w:val="00F35B76"/>
    <w:rsid w:val="00F55259"/>
    <w:rsid w:val="00F768D0"/>
    <w:rsid w:val="00F872F9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D0D0"/>
  <w15:docId w15:val="{25A30D9D-2C8F-4483-BF8C-0C988C1F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C79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C790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rsid w:val="009A47A5"/>
    <w:pPr>
      <w:autoSpaceDE w:val="0"/>
      <w:autoSpaceDN w:val="0"/>
      <w:spacing w:before="120" w:after="12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A47A5"/>
    <w:rPr>
      <w:rFonts w:ascii="Times New Roman" w:eastAsiaTheme="minorEastAsia" w:hAnsi="Times New Roman" w:cs="Times New Roman"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ter"/>
    <w:uiPriority w:val="99"/>
    <w:unhideWhenUsed/>
    <w:rsid w:val="009A47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9A47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3C790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3C7908"/>
  </w:style>
  <w:style w:type="character" w:customStyle="1" w:styleId="Ttulo1Carter">
    <w:name w:val="Título 1 Caráter"/>
    <w:basedOn w:val="Tipodeletrapredefinidodopargrafo"/>
    <w:link w:val="Ttulo1"/>
    <w:uiPriority w:val="9"/>
    <w:rsid w:val="003C7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C7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PargrafodaLista">
    <w:name w:val="List Paragraph"/>
    <w:basedOn w:val="Normal"/>
    <w:qFormat/>
    <w:rsid w:val="003C7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79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964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964942"/>
  </w:style>
  <w:style w:type="paragraph" w:styleId="Rodap">
    <w:name w:val="footer"/>
    <w:basedOn w:val="Normal"/>
    <w:link w:val="RodapCarter"/>
    <w:uiPriority w:val="99"/>
    <w:unhideWhenUsed/>
    <w:rsid w:val="00964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4942"/>
  </w:style>
  <w:style w:type="paragraph" w:styleId="NormalWeb">
    <w:name w:val="Normal (Web)"/>
    <w:basedOn w:val="Normal"/>
    <w:uiPriority w:val="99"/>
    <w:semiHidden/>
    <w:unhideWhenUsed/>
    <w:rsid w:val="00902C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1073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Horacio Crespo Pedrosa Faustino</dc:creator>
  <cp:lastModifiedBy>Maria Paula Fontoura</cp:lastModifiedBy>
  <cp:revision>2</cp:revision>
  <cp:lastPrinted>2020-08-23T08:52:00Z</cp:lastPrinted>
  <dcterms:created xsi:type="dcterms:W3CDTF">2020-08-23T10:19:00Z</dcterms:created>
  <dcterms:modified xsi:type="dcterms:W3CDTF">2020-08-23T10:19:00Z</dcterms:modified>
</cp:coreProperties>
</file>